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317" w:rsidRDefault="00F87317" w:rsidP="00F87317">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ATA DA 17ª SESSÃO ORDINÁRIA DO 3º ANO LEGISLATIVO DA 7º LEGISLATURA DO MUNICÍPIO DE ALEGRIA – RS, AOS 27 DIAS DO MÊS DE OUTUBRODO ANO DE 2015:</w:t>
      </w:r>
    </w:p>
    <w:p w:rsidR="003A71BD" w:rsidRPr="00F87317" w:rsidRDefault="00F87317" w:rsidP="00F87317">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Invocando a proteção de Deus, o Presidente da Câmara Municipal de Vereadores, Lucas Daniel de Souza, declarou aberta a 17º Sessão Ordinária do 3° ano Legislativo da 7° Legislatura do Município de Alegria - RS, aos 27 dias do mês de outubro de 2015, às 20:00 horas, no recinto da Câmara Municipal de Alegria, sito na Rua 21 de Abril nº 1.208. Inicialmente procedeu-se a Leitura da passagem Bíblica: “Todas as nações que fizeste, virão prostrar- se diante de Ti, Senhor e glorificaram seu nome.” Salmos 86, 9.  Em seguida, procedeu-se à</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Elcio José Bueno (DEM), Tatiane Terezinha FritzenWiedmann (DEM), Pedro Ivo Poerch (DEM), Luiz Carlos FaschCopetti (DEM), ValmorDezordi de Lima (PP), Lucas Daniel de Souza (PP), Marcos Zawaski (PP), José Luiz MarzariBigolin (PP) e Elson Alfredo Secconi (PP). Passou-se a apreciação da</w:t>
      </w:r>
      <w:r>
        <w:rPr>
          <w:rFonts w:ascii="Helvetica" w:hAnsi="Helvetica" w:cs="Helvetica"/>
          <w:b/>
          <w:bCs/>
          <w:color w:val="333333"/>
          <w:sz w:val="21"/>
          <w:szCs w:val="21"/>
        </w:rPr>
        <w:t>Ata da 16ª Sessão Ordinária,</w:t>
      </w:r>
      <w:r>
        <w:rPr>
          <w:rFonts w:ascii="Helvetica" w:hAnsi="Helvetica" w:cs="Helvetica"/>
          <w:color w:val="333333"/>
          <w:sz w:val="21"/>
          <w:szCs w:val="21"/>
        </w:rPr>
        <w:t>sendo APROVADA POR UNANIMIDADE. </w:t>
      </w:r>
      <w:r>
        <w:rPr>
          <w:rFonts w:ascii="Helvetica" w:hAnsi="Helvetica" w:cs="Helvetica"/>
          <w:b/>
          <w:bCs/>
          <w:color w:val="333333"/>
          <w:sz w:val="21"/>
          <w:szCs w:val="21"/>
        </w:rPr>
        <w:t>LEITURA DO EXPEDIENTE:Projeto de Lei nº 013/2015 de 06 de março de 2015:</w:t>
      </w:r>
      <w:r>
        <w:rPr>
          <w:rFonts w:ascii="Helvetica" w:hAnsi="Helvetica" w:cs="Helvetica"/>
          <w:color w:val="333333"/>
          <w:sz w:val="21"/>
          <w:szCs w:val="21"/>
        </w:rPr>
        <w:t> “Dispõe sobre a criação de um cargo de controlador interno, que passa a integrar a estrutura básica da prefeitura municipal de Alegria e altera o Artigo 3º da Lei Municipal 303/94 e dá outras providencias.”</w:t>
      </w:r>
      <w:r>
        <w:rPr>
          <w:rFonts w:ascii="Helvetica" w:hAnsi="Helvetica" w:cs="Helvetica"/>
          <w:b/>
          <w:bCs/>
          <w:color w:val="333333"/>
          <w:sz w:val="21"/>
          <w:szCs w:val="21"/>
        </w:rPr>
        <w:t>Projeto de Lei nº 044/2015 de 31 de agosto de 2015:</w:t>
      </w:r>
      <w:r>
        <w:rPr>
          <w:rFonts w:ascii="Helvetica" w:hAnsi="Helvetica" w:cs="Helvetica"/>
          <w:color w:val="333333"/>
          <w:sz w:val="21"/>
          <w:szCs w:val="21"/>
        </w:rPr>
        <w:t> “Dispõe sobre o comercio de ambulante de alimentos no município de Alegria-RS e dá outras providencias.”</w:t>
      </w:r>
      <w:r>
        <w:rPr>
          <w:rFonts w:ascii="Helvetica" w:hAnsi="Helvetica" w:cs="Helvetica"/>
          <w:b/>
          <w:bCs/>
          <w:color w:val="333333"/>
          <w:sz w:val="21"/>
          <w:szCs w:val="21"/>
        </w:rPr>
        <w:t>Projeto de Lei nº 052/2015 de 20 de outubro de 2015:</w:t>
      </w:r>
      <w:r>
        <w:rPr>
          <w:rFonts w:ascii="Helvetica" w:hAnsi="Helvetica" w:cs="Helvetica"/>
          <w:color w:val="333333"/>
          <w:sz w:val="21"/>
          <w:szCs w:val="21"/>
        </w:rPr>
        <w:t> “Autoriza abrir credito suplementar e dá outras providencias.”</w:t>
      </w:r>
      <w:r>
        <w:rPr>
          <w:rFonts w:ascii="Helvetica" w:hAnsi="Helvetica" w:cs="Helvetica"/>
          <w:b/>
          <w:bCs/>
          <w:color w:val="333333"/>
          <w:sz w:val="21"/>
          <w:szCs w:val="21"/>
        </w:rPr>
        <w:t>Projeto de Decreto Legislativo nº 06, 26 de outubro de 2015.</w:t>
      </w:r>
      <w:r>
        <w:rPr>
          <w:rFonts w:ascii="Helvetica" w:hAnsi="Helvetica" w:cs="Helvetica"/>
          <w:color w:val="333333"/>
          <w:sz w:val="21"/>
          <w:szCs w:val="21"/>
        </w:rPr>
        <w:t> “APROVA AS CONTAS DO BALANÇO GERAL DO MUNICÍPIO DE ALEGRIA, Ref. ao exercício de 2013 e dá outras providências.”</w:t>
      </w:r>
      <w:r>
        <w:rPr>
          <w:rFonts w:ascii="Helvetica" w:hAnsi="Helvetica" w:cs="Helvetica"/>
          <w:b/>
          <w:bCs/>
          <w:color w:val="333333"/>
          <w:sz w:val="21"/>
          <w:szCs w:val="21"/>
        </w:rPr>
        <w:t>Indicação nº 030/2015 de 06 de outubro de 2015.</w:t>
      </w:r>
      <w:r>
        <w:rPr>
          <w:rFonts w:ascii="Helvetica" w:hAnsi="Helvetica" w:cs="Helvetica"/>
          <w:color w:val="333333"/>
          <w:sz w:val="21"/>
          <w:szCs w:val="21"/>
        </w:rPr>
        <w:t> “Para que seja providenciada a compra de ventiladores para colocar nos quartos do hospital São Sebastiao de Alegria.”</w:t>
      </w:r>
      <w:r>
        <w:rPr>
          <w:rFonts w:ascii="Helvetica" w:hAnsi="Helvetica" w:cs="Helvetica"/>
          <w:b/>
          <w:bCs/>
          <w:color w:val="333333"/>
          <w:sz w:val="21"/>
          <w:szCs w:val="21"/>
        </w:rPr>
        <w:t>ESPAÇO DO PEQUENOEXPEDIENTE:</w:t>
      </w:r>
      <w:r>
        <w:rPr>
          <w:rFonts w:ascii="Helvetica" w:hAnsi="Helvetica" w:cs="Helvetica"/>
          <w:color w:val="333333"/>
          <w:sz w:val="21"/>
          <w:szCs w:val="21"/>
        </w:rPr>
        <w:t>Os líderes de bancada manifestaram-se favoráveis aos projetos em pauta.</w:t>
      </w:r>
      <w:r>
        <w:rPr>
          <w:rFonts w:ascii="Helvetica" w:hAnsi="Helvetica" w:cs="Helvetica"/>
          <w:b/>
          <w:bCs/>
          <w:color w:val="333333"/>
          <w:sz w:val="21"/>
          <w:szCs w:val="21"/>
        </w:rPr>
        <w:t>ESPAÇO DO GRANDE EXPEDIENTE:</w:t>
      </w:r>
      <w:r>
        <w:rPr>
          <w:rFonts w:ascii="Helvetica" w:hAnsi="Helvetica" w:cs="Helvetica"/>
          <w:color w:val="333333"/>
          <w:sz w:val="21"/>
          <w:szCs w:val="21"/>
        </w:rPr>
        <w:t>Todos os Vereadores manifestaram-se favoráveis aos projetos em pauta. </w:t>
      </w:r>
      <w:r>
        <w:rPr>
          <w:rFonts w:ascii="Helvetica" w:hAnsi="Helvetica" w:cs="Helvetica"/>
          <w:b/>
          <w:bCs/>
          <w:color w:val="333333"/>
          <w:sz w:val="21"/>
          <w:szCs w:val="21"/>
        </w:rPr>
        <w:t>ESPAÇO PARA A VOTAÇÃO DOS PARECERES:</w:t>
      </w:r>
      <w:r>
        <w:rPr>
          <w:rFonts w:ascii="Helvetica" w:hAnsi="Helvetica" w:cs="Helvetica"/>
          <w:color w:val="333333"/>
          <w:sz w:val="21"/>
          <w:szCs w:val="21"/>
        </w:rPr>
        <w:t>APROVADOS POR UNANIMIDADE.</w:t>
      </w:r>
      <w:r>
        <w:rPr>
          <w:rFonts w:ascii="Helvetica" w:hAnsi="Helvetica" w:cs="Helvetica"/>
          <w:b/>
          <w:bCs/>
          <w:color w:val="333333"/>
          <w:sz w:val="21"/>
          <w:szCs w:val="21"/>
        </w:rPr>
        <w:t>ABERTO O ESPAÇO PARA VOTAÇÃO DOS PROJETOS: </w:t>
      </w:r>
      <w:r>
        <w:rPr>
          <w:rFonts w:ascii="Helvetica" w:hAnsi="Helvetica" w:cs="Helvetica"/>
          <w:color w:val="333333"/>
          <w:sz w:val="21"/>
          <w:szCs w:val="21"/>
        </w:rPr>
        <w:t>Aprovados por unanimidade. </w:t>
      </w:r>
      <w:r>
        <w:rPr>
          <w:rFonts w:ascii="Helvetica" w:hAnsi="Helvetica" w:cs="Helvetica"/>
          <w:b/>
          <w:bCs/>
          <w:color w:val="333333"/>
          <w:sz w:val="21"/>
          <w:szCs w:val="21"/>
        </w:rPr>
        <w:t>ESPAÇO PARA AS EXPLICAÇÕES PESSOAIS: O Vereador Pedro Ivo Poerch (DEM): </w:t>
      </w:r>
      <w:r>
        <w:rPr>
          <w:rFonts w:ascii="Helvetica" w:hAnsi="Helvetica" w:cs="Helvetica"/>
          <w:color w:val="333333"/>
          <w:sz w:val="21"/>
          <w:szCs w:val="21"/>
        </w:rPr>
        <w:t>Saudou todos os presentes e ouvintes da Rádio Ciranda, comentou sobre o prêmio recebido pela Câmara Municipal de Vereadores do Tribunal de Contas do Estado do Rio Grande do Sul, pelas práticas de transparência na internet. Falou da construção da nova Câmara Municipal, da Prefeitura Municipal, das salas de aula, posto de saúde e o ginásio. Falou também da vontade na construção do refeitório para a Escola Itamaraty. Falou da preocupação da Administração Municipal com a qualidade de vida dos Munícipes. Discorreu sobre o Seminário Internacional de Educação e Intercultura, que se realizará no Município juntamente com a 2º Expo-Alegria. Falou também da qualidade dos palestrantes. Comentou sobre os benefícios para o Município com o evento. Falou da parceria do Município de Alegria, para a realização do evento, que contará com Três de Maio, Independência e a 17º CRE, de santa Rosa-RS., e principalmente da Universidade Federal de santa Maria. Cobrou explicações para a ausência do assessor na segunda e na terça-feira na Câmara Municipal. Parabenizou a Câmara Municipal e ao Executivo Municipal pelas obras que estão sendo realizadas. Elogiou o evento “Pedalando, patinando e caminhando”, realizado pela Secretária de Educação do Município, com grande participação dos munícipes.  </w:t>
      </w:r>
      <w:r>
        <w:rPr>
          <w:rFonts w:ascii="Helvetica" w:hAnsi="Helvetica" w:cs="Helvetica"/>
          <w:b/>
          <w:bCs/>
          <w:color w:val="333333"/>
          <w:sz w:val="21"/>
          <w:szCs w:val="21"/>
        </w:rPr>
        <w:t>O Vereador Valmor Dezordi de Lima (PP):</w:t>
      </w:r>
      <w:r>
        <w:rPr>
          <w:rFonts w:ascii="Helvetica" w:hAnsi="Helvetica" w:cs="Helvetica"/>
          <w:color w:val="333333"/>
          <w:sz w:val="21"/>
          <w:szCs w:val="21"/>
        </w:rPr>
        <w:t> Saudou todos os presentes, e falou do retorno a normalidade do atendimento no Posto de Saúde de Espírito Santo. Falou das dificuldades enfrentadas pelo SUS. Comentou sobre as estradas, das chuvas que tem danificado as vias interioranas e da necessidade de recuperação das mesmas assim que melhorar o tempo. Falou do dia dos finados, para que cada um faça a sua parte para manter o cemitério organizado e limpo. Parabenizou a Câmara Municipal pelo prêmio recebido junto ao Tribunal de Contas do Estado do Rio Grande do Sul. </w:t>
      </w:r>
      <w:r>
        <w:rPr>
          <w:rFonts w:ascii="Helvetica" w:hAnsi="Helvetica" w:cs="Helvetica"/>
          <w:b/>
          <w:bCs/>
          <w:color w:val="333333"/>
          <w:sz w:val="21"/>
          <w:szCs w:val="21"/>
        </w:rPr>
        <w:t>O Vereador Luiz Carlos Copetti (DEM):</w:t>
      </w:r>
      <w:r>
        <w:rPr>
          <w:rFonts w:ascii="Helvetica" w:hAnsi="Helvetica" w:cs="Helvetica"/>
          <w:color w:val="333333"/>
          <w:sz w:val="21"/>
          <w:szCs w:val="21"/>
        </w:rPr>
        <w:t xml:space="preserve">Saudou a todos os presentes e parabenizou ao Vereador Lucas Daniel de Souza pelo prêmio de transparência recebido junto ao Tribunal de Contas do Estado do Rio Grande do Sul. Elogiou o trabalho realizado pelo Presidente do Legislativo Municipal. Falou do Projeto nº 044/2015, para os vendedores ambulantes, elogiando a Administração Municipal. Falou de ligação recebida do Prefeito Municipal, </w:t>
      </w:r>
      <w:r>
        <w:rPr>
          <w:rFonts w:ascii="Helvetica" w:hAnsi="Helvetica" w:cs="Helvetica"/>
          <w:color w:val="333333"/>
          <w:sz w:val="21"/>
          <w:szCs w:val="21"/>
        </w:rPr>
        <w:lastRenderedPageBreak/>
        <w:t>onde falou que estava com o Deputado Burmann, que se colocou a disposição do Município. Parabenizou o Prefeito Municipal e destacou a importância pelo início da obra de construção do novo centro administrativo. </w:t>
      </w:r>
      <w:r>
        <w:rPr>
          <w:rFonts w:ascii="Helvetica" w:hAnsi="Helvetica" w:cs="Helvetica"/>
          <w:b/>
          <w:bCs/>
          <w:color w:val="333333"/>
          <w:sz w:val="21"/>
          <w:szCs w:val="21"/>
        </w:rPr>
        <w:t>O Vereador José Luiz Marzari Bigolin (PP):</w:t>
      </w:r>
      <w:r>
        <w:rPr>
          <w:rFonts w:ascii="Helvetica" w:hAnsi="Helvetica" w:cs="Helvetica"/>
          <w:color w:val="333333"/>
          <w:sz w:val="21"/>
          <w:szCs w:val="21"/>
        </w:rPr>
        <w:t> Saudou a todos presentes e em especial aos ouvintes da Rádio Ciranda FM. Em especial a presença de seu pai na Câmara Municipal. Falou das ameaças de mortes recebidas, afirmando que estas ameaças não lhe intimidam, e que continuará realizando o trabalho na defesa dos anseios da comunidade. Falou das reivindicações da comunidade de espírito Santo no reparo do piso e da iluminação do ginásio de esportes da localidade. Falou da necessidade de construir novos ginásios, sem esquecer da manutenção em dia dos já existentes. Cobrou solução urgente no reparo do buraco existente na rua em frente ao Sr. Ferraz, em Espírito Santo. Falou que solicitou a gravação de rádio do Município, que citou o seu nome, a qual afirmou que nada estaria fazendo. Respondeu que está em todas as sessões reivindicando e trabalhando para trazer melhorias para os Munícipes. Criticou o uso do espaço do informativo Municipal para falar mal dos Vereadores, ao invés de buscar alternativas para a melhoria da qualidade de vida dos munícipes. Repetiu a cobrança por mais dias de atendimento no posto de saúde de Espírito Santo. Cobrou a implantação do incentivo da genética do gado leiteiro. Falou que constitui crime contra a honra, usar o horário do informativo da Prefeitura Municipal para difamar, denegrir, e deverá responder judicialmente. </w:t>
      </w:r>
      <w:r>
        <w:rPr>
          <w:rFonts w:ascii="Helvetica" w:hAnsi="Helvetica" w:cs="Helvetica"/>
          <w:b/>
          <w:bCs/>
          <w:color w:val="333333"/>
          <w:sz w:val="21"/>
          <w:szCs w:val="21"/>
        </w:rPr>
        <w:t>A Vereadora Tatiane T. FritzenWiedmann (DEM):</w:t>
      </w:r>
      <w:r>
        <w:rPr>
          <w:rFonts w:ascii="Helvetica" w:hAnsi="Helvetica" w:cs="Helvetica"/>
          <w:color w:val="333333"/>
          <w:sz w:val="21"/>
          <w:szCs w:val="21"/>
        </w:rPr>
        <w:t> Saudou a todos os presentes e em especial aos ouvintes da Rádio Ciranda. Falou da indicação de sua autoria, a qual a comunidade solicitou os ventiladores para o hospital, para melhorar as condições de trabalho e tratamento dos doentes. Solicitou olhar com carinho das indicações realizadas pelos Vereadores, em especial as faixas de segurança do Município. </w:t>
      </w:r>
      <w:r>
        <w:rPr>
          <w:rFonts w:ascii="Helvetica" w:hAnsi="Helvetica" w:cs="Helvetica"/>
          <w:b/>
          <w:bCs/>
          <w:color w:val="333333"/>
          <w:sz w:val="21"/>
          <w:szCs w:val="21"/>
        </w:rPr>
        <w:t>O Vereador Marcos Alexandre Zawaski (PP):</w:t>
      </w:r>
      <w:r>
        <w:rPr>
          <w:rFonts w:ascii="Helvetica" w:hAnsi="Helvetica" w:cs="Helvetica"/>
          <w:color w:val="333333"/>
          <w:sz w:val="21"/>
          <w:szCs w:val="21"/>
        </w:rPr>
        <w:t> Saudou a todos presentes, especial a Comunidade de Linha São José e aos ouvintes da Rádio Ciranda FM. Parabenizou o Presidente da Câmara Municipal pelo prêmio recebido junto ao Tribunal de Constas do Estado do Rio Grande do Sul, pelas práticas de transparência no portal da internet. Falou da importância da Indicação apresentada pela colega Tatiane T. F. Wiedmann, esperando que seja atendido pelo Executivo Municipal. Parabenizou também a economia realizada pelos Vereadores, que possibilitou a construção do prédio da nova sede do legislativo Municipal. Cobrou melhorias nas estradas do interior, que estão precisando de maior atenção, referindo que “chuva não é desculpa para estrada ruim.” Cobrou cascalhamento das estradas, ao invés de só laminar, visto que ficam muito lisas com a chuva. </w:t>
      </w:r>
      <w:r>
        <w:rPr>
          <w:rFonts w:ascii="Helvetica" w:hAnsi="Helvetica" w:cs="Helvetica"/>
          <w:b/>
          <w:bCs/>
          <w:color w:val="333333"/>
          <w:sz w:val="21"/>
          <w:szCs w:val="21"/>
        </w:rPr>
        <w:t>O Vereador Élcio José Bueno (DEM):</w:t>
      </w:r>
      <w:r>
        <w:rPr>
          <w:rFonts w:ascii="Helvetica" w:hAnsi="Helvetica" w:cs="Helvetica"/>
          <w:color w:val="333333"/>
          <w:sz w:val="21"/>
          <w:szCs w:val="21"/>
        </w:rPr>
        <w:t> Saudou todos os presentes e em especial aos ouvintes da Rádio Ciranda FM. Falou do curso que participou de forma particular, sem recursos da Câmara Municipal, sobre o meio ambiente, onde afirmou que a burocracia impera, emperra e encarece as coisas de acontecer. Referiu que esteve com membros da FEPAM, os quais reconheceram que estavam atrasando e dificultando o desenvolvimento do Estado. Referiu que o modus operandi está mudando para uma maior agilidade e modernidade no licenciamento ambiental... parabenizou pela iniciativa e falou da festa beneficente para a menina Raissa, “Para Poder Abraçar”. Falou da construção do prédio da Prefeitura Municipal. Analisou as críticas e comunicados, alertando o Executivo Municipal para resolver os problemas do Município. Solicitou ao Prefeito Municipal para a Esquina Queimada no cascalhamento e na recuperação das estradas desta localidade. Falou da revisão da retro escavadeira, que voltará a operar na próxima semana. Falou da novidade no acompanhamento do caminhão a retro escavadeira, proporcionando melhor qualidade e agilidade na prestação dos serviços à comunidade. </w:t>
      </w:r>
      <w:r>
        <w:rPr>
          <w:rFonts w:ascii="Helvetica" w:hAnsi="Helvetica" w:cs="Helvetica"/>
          <w:b/>
          <w:bCs/>
          <w:color w:val="333333"/>
          <w:sz w:val="21"/>
          <w:szCs w:val="21"/>
        </w:rPr>
        <w:t>O Vereador Elson Alfredo Seconi (PP):</w:t>
      </w:r>
      <w:r>
        <w:rPr>
          <w:rFonts w:ascii="Helvetica" w:hAnsi="Helvetica" w:cs="Helvetica"/>
          <w:color w:val="333333"/>
          <w:sz w:val="21"/>
          <w:szCs w:val="21"/>
        </w:rPr>
        <w:t xml:space="preserve"> Saudou todos os presentes e parabenizou a todos os envolvidos pelo recebimento do prêmio das práticas de transparências na internet. Solicitou ao Executivo Municipal maior transparência na página da internet. Comentou sobre nota do Ministério Público de Contas do estado do Rio Grande do Sul, que referiu que “se houvesse atendido as metas do Plano Nacional de educação, para a educação infantil, teria acrescido o valor de R$ 364.899,54 no repasse para o Município de Alegria.” Falou que quase mil reais por dia deixou-se de receber por não cumprir o Plano nacional de Educação. Falou da 2º Expo Feira, que ocorrerá juntamente com o Fórum Internacional de Educação, citando os nomes do responsáveis pelo evento e convidou a todos para participar. Falou que também ouviu comentários realizados através da rádio comunitária </w:t>
      </w:r>
      <w:r>
        <w:rPr>
          <w:rFonts w:ascii="Helvetica" w:hAnsi="Helvetica" w:cs="Helvetica"/>
          <w:color w:val="333333"/>
          <w:sz w:val="21"/>
          <w:szCs w:val="21"/>
        </w:rPr>
        <w:lastRenderedPageBreak/>
        <w:t>de Alegria, sendo que também solicitou cópias do referido programa. Referiu que o informativo Municipal onde visa denegrir a imagem de outras pessoas, usando espaço indevido, para fazer coisa errada. Referiu que as cobranças expostas na Câmara Municipal, são os anseios da Comunidade, para o conhecimento da Administração Municipal. Falou das indicações aprovadas pela Câmara Municipal. Desmentiu as acusações da falta de vale sêmen ser de responsabilidade do Secretário Ernani Polo, pois nos anos 2013, 2014 e 2015, sempre foi contemplado no orçamento. Cobrou a gravação da rádio comunitária para saber a verdade do que foi falado.  Reforçou a necessidade da Administração Municipal dar maior atenção às Indicações dos vereadores, visto que são necessidades das comunidades. Referiu que as Indicações são pedidos, e, não críticas. Lembrou da solicitação para reparos na iluminação da quadra coberta de Espírito Santo, que até hoje encontra-se danificada. Afirmou que a rádio comunitária é para trazer informação, e não política. O Presidente da Câmara Municipal,</w:t>
      </w:r>
      <w:r>
        <w:rPr>
          <w:rFonts w:ascii="Helvetica" w:hAnsi="Helvetica" w:cs="Helvetica"/>
          <w:b/>
          <w:bCs/>
          <w:color w:val="333333"/>
          <w:sz w:val="21"/>
          <w:szCs w:val="21"/>
        </w:rPr>
        <w:t>Vereador Lucas Daniel de Souza (PP),</w:t>
      </w:r>
      <w:r>
        <w:rPr>
          <w:rFonts w:ascii="Helvetica" w:hAnsi="Helvetica" w:cs="Helvetica"/>
          <w:color w:val="333333"/>
          <w:sz w:val="21"/>
          <w:szCs w:val="21"/>
        </w:rPr>
        <w:t>fazendo o uso da palavra, agradeceu a presença de todos e ouvintes da Rádio Ciranda FM. Falou do prêmio recebido junto ao Tribunal de Contas do Estado do Rio Grande do Sul, da conquista alcançada e do trabalho realizado. Agradeceu as palavras de elogios dos colegas a respeito do prêmio. Discorreu sobre a importância do prêmio e dos próximos passos. Comentou sobre o novo site que a Câmara Municipal disponibilizou para os Munícipes, com maior clareza. Falou das medidas que serão tomadas pela ausência do Jurídico. Falou da viagem a Porto Alegre, juntamente com o Prefeito de Três de Maio, e do Presidente da Câmara de vereadores de Três de Maio. Referiu que acompanhou o Prefeito Casali e da forma de buscar recursos, sem medir sacrifícios para beneficiar a todos. Referiu sobre o explanado na rádio comunitária, classificando como lamentável e inapropriado. Convocou a todos os partidos para trabalharem unidos para o melhor do Município. Falou da Lei Orgânica, na página 9, “Das Atribuições da Câmara Municipal”, consta como dever dos Vereadores em perguntar e fiscalizar os assuntos do Município. Comentou que os Vereadores gozam da inviolabilidade em suas palavras e opiniões. Referiu que as solicitações dos Vereadores, é uma das funções básicas dos Vereadores. Agradeceu a presença de todos, solicitou ao secretário a lavratura da ATA, encerrou a 17ª Sessão Ordinária e convidou a todos para participar da 18ª Sessão a realizar-se</w:t>
      </w:r>
      <w:r>
        <w:rPr>
          <w:rFonts w:ascii="Helvetica" w:hAnsi="Helvetica" w:cs="Helvetica"/>
          <w:color w:val="333333"/>
          <w:sz w:val="21"/>
          <w:szCs w:val="21"/>
        </w:rPr>
        <w:t xml:space="preserve"> no dia 10 de novembro de 2015.</w:t>
      </w:r>
      <w:bookmarkStart w:id="0" w:name="_GoBack"/>
      <w:bookmarkEnd w:id="0"/>
    </w:p>
    <w:sectPr w:rsidR="003A71BD" w:rsidRPr="00F8731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654"/>
    <w:rsid w:val="00260654"/>
    <w:rsid w:val="003A71BD"/>
    <w:rsid w:val="00F873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15341C-AD55-4010-AB79-B74E3AEF8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87317"/>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42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1881</Words>
  <Characters>10160</Characters>
  <Application>Microsoft Office Word</Application>
  <DocSecurity>0</DocSecurity>
  <Lines>84</Lines>
  <Paragraphs>24</Paragraphs>
  <ScaleCrop>false</ScaleCrop>
  <Company/>
  <LinksUpToDate>false</LinksUpToDate>
  <CharactersWithSpaces>12017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2017-12-27T18:04:00Z</dcterms:created>
  <dcterms:modified xsi:type="dcterms:W3CDTF">2017-12-27T18:04:00Z</dcterms:modified>
</cp:coreProperties>
</file>